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7A2" w:rsidRDefault="008B76F1">
      <w:pPr>
        <w:rPr>
          <w:rFonts w:ascii="GHEA Grapalat" w:hAnsi="GHEA Grapalat"/>
          <w:b/>
          <w:lang w:val="hy-AM"/>
        </w:rPr>
      </w:pPr>
      <w:r w:rsidRPr="008B76F1">
        <w:rPr>
          <w:rFonts w:ascii="GHEA Grapalat" w:hAnsi="GHEA Grapalat"/>
          <w:b/>
          <w:lang w:val="hy-AM"/>
        </w:rPr>
        <w:t>Պահանջվող լիցենզիա</w:t>
      </w:r>
    </w:p>
    <w:p w:rsidR="008B76F1" w:rsidRDefault="008B76F1">
      <w:pPr>
        <w:rPr>
          <w:rFonts w:ascii="GHEA Grapalat" w:hAnsi="GHEA Grapalat"/>
          <w:b/>
          <w:lang w:val="hy-AM"/>
        </w:rPr>
      </w:pPr>
    </w:p>
    <w:p w:rsidR="008B76F1" w:rsidRPr="008B76F1" w:rsidRDefault="008B76F1">
      <w:pPr>
        <w:rPr>
          <w:rFonts w:ascii="GHEA Grapalat" w:hAnsi="GHEA Grapalat"/>
          <w:b/>
          <w:i/>
          <w:lang w:val="hy-AM"/>
        </w:rPr>
      </w:pPr>
      <w:r w:rsidRPr="008B76F1">
        <w:rPr>
          <w:rFonts w:ascii="GHEA Grapalat" w:hAnsi="GHEA Grapalat"/>
          <w:b/>
          <w:i/>
          <w:lang w:val="hy-AM"/>
        </w:rPr>
        <w:t>02. Քաղաքաշինական փաստաթղթերի փորձաքննություն</w:t>
      </w:r>
    </w:p>
    <w:p w:rsidR="008B76F1" w:rsidRPr="008B76F1" w:rsidRDefault="008B76F1">
      <w:pPr>
        <w:rPr>
          <w:rFonts w:ascii="GHEA Grapalat" w:hAnsi="GHEA Grapalat"/>
          <w:lang w:val="hy-AM"/>
        </w:rPr>
      </w:pPr>
      <w:bookmarkStart w:id="0" w:name="_GoBack"/>
      <w:bookmarkEnd w:id="0"/>
      <w:r w:rsidRPr="008B76F1">
        <w:rPr>
          <w:rFonts w:ascii="GHEA Grapalat" w:hAnsi="GHEA Grapalat"/>
          <w:b/>
          <w:lang w:val="hy-AM"/>
        </w:rPr>
        <w:t>02.09</w:t>
      </w:r>
      <w:r w:rsidRPr="008B76F1">
        <w:rPr>
          <w:rFonts w:ascii="GHEA Grapalat" w:hAnsi="GHEA Grapalat"/>
          <w:lang w:val="hy-AM"/>
        </w:rPr>
        <w:t xml:space="preserve"> տրանսպորտային ուղիներ (ավտոմոբիլային ճանապարհներ, երթուղային գծեր և օդանավակայաններ, արհեստական կառուցվածքներ՝ կամուրջներ, թունելներ, ուղեանցներ, էստակադաներ, հենապատեր և այլն)</w:t>
      </w:r>
    </w:p>
    <w:p w:rsidR="008B76F1" w:rsidRPr="008B76F1" w:rsidRDefault="008B76F1">
      <w:pPr>
        <w:rPr>
          <w:rFonts w:ascii="Sylfaen" w:hAnsi="Sylfaen"/>
          <w:lang w:val="hy-AM"/>
        </w:rPr>
      </w:pPr>
    </w:p>
    <w:sectPr w:rsidR="008B76F1" w:rsidRPr="008B7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143"/>
    <w:rsid w:val="000637A2"/>
    <w:rsid w:val="00200143"/>
    <w:rsid w:val="008B76F1"/>
    <w:rsid w:val="00F5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93468"/>
  <w15:chartTrackingRefBased/>
  <w15:docId w15:val="{00E60769-9682-493A-AF4C-8657CC3BC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4</cp:revision>
  <dcterms:created xsi:type="dcterms:W3CDTF">2025-08-15T10:32:00Z</dcterms:created>
  <dcterms:modified xsi:type="dcterms:W3CDTF">2025-08-15T11:06:00Z</dcterms:modified>
</cp:coreProperties>
</file>